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3B" w:rsidRDefault="00E36B88">
      <w:pPr>
        <w:pStyle w:val="10"/>
        <w:keepNext/>
        <w:keepLines/>
        <w:shd w:val="clear" w:color="auto" w:fill="auto"/>
        <w:spacing w:after="624" w:line="480" w:lineRule="exact"/>
        <w:ind w:right="100"/>
      </w:pPr>
      <w:bookmarkStart w:id="0" w:name="bookmark0"/>
      <w:r>
        <w:rPr>
          <w:rStyle w:val="11"/>
          <w:b/>
          <w:bCs/>
          <w:i/>
          <w:iCs/>
        </w:rPr>
        <w:t>Прайс на проектирование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1352"/>
        <w:gridCol w:w="2064"/>
        <w:gridCol w:w="2064"/>
        <w:gridCol w:w="2064"/>
        <w:gridCol w:w="2141"/>
      </w:tblGrid>
      <w:tr w:rsidR="0058703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Arial115pt"/>
              </w:rPr>
              <w:t>№ п/п</w:t>
            </w:r>
          </w:p>
        </w:tc>
        <w:tc>
          <w:tcPr>
            <w:tcW w:w="11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230" w:lineRule="exact"/>
              <w:ind w:left="4420"/>
            </w:pPr>
            <w:r>
              <w:rPr>
                <w:rStyle w:val="2Arial115pt"/>
              </w:rPr>
              <w:t>Чертеж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230" w:lineRule="exact"/>
              <w:ind w:left="2120"/>
            </w:pPr>
            <w:r>
              <w:rPr>
                <w:rStyle w:val="2Arial115pt"/>
              </w:rPr>
              <w:t>Цена за чертеж, руб.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58703B" w:rsidP="00D216FC">
            <w:pPr>
              <w:framePr w:w="20726" w:wrap="notBeside" w:vAnchor="text" w:hAnchor="text" w:xAlign="center" w:y="1"/>
              <w:jc w:val="center"/>
            </w:pPr>
          </w:p>
        </w:tc>
        <w:tc>
          <w:tcPr>
            <w:tcW w:w="113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58703B">
            <w:pPr>
              <w:framePr w:w="20726" w:wrap="notBeside" w:vAnchor="text" w:hAnchor="text" w:xAlign="center" w:y="1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Arial115pt"/>
              </w:rPr>
              <w:t>от 6 до 8 сот.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115pt"/>
              </w:rPr>
              <w:t>от 8 до 12 соток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115pt"/>
              </w:rPr>
              <w:t>от 12 до 20 соток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115pt"/>
              </w:rPr>
              <w:t>от 20 до 30 соток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1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89" w:lineRule="exact"/>
            </w:pPr>
            <w:r>
              <w:rPr>
                <w:rStyle w:val="2Cambria15pt0"/>
              </w:rPr>
              <w:t xml:space="preserve">Генплан:включает </w:t>
            </w:r>
            <w:r>
              <w:rPr>
                <w:rStyle w:val="2Cambria15pt"/>
              </w:rPr>
              <w:t xml:space="preserve">в себя разработку эскизов (2 варианта),цветная печать на </w:t>
            </w:r>
            <w:r>
              <w:rPr>
                <w:rStyle w:val="2Cambria15pt0"/>
              </w:rPr>
              <w:t>формате А</w:t>
            </w:r>
            <w:r>
              <w:rPr>
                <w:rStyle w:val="2Cambria15pt"/>
              </w:rPr>
              <w:t>3,функциональное зонирование, размещение</w:t>
            </w:r>
            <w:r>
              <w:rPr>
                <w:rStyle w:val="2Cambria15pt"/>
              </w:rPr>
              <w:t xml:space="preserve"> всех строений, дорожек, мощения,площадок, посадок,водных объектов,горок,малых архитектурных форм.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700 руб. за сотку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0"/>
              </w:rPr>
              <w:t>2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760"/>
            </w:pPr>
            <w:r>
              <w:rPr>
                <w:rStyle w:val="2Cambria15pt"/>
              </w:rPr>
              <w:t>Дополнительный эскиз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200 руб. за сотку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0"/>
              </w:rPr>
              <w:t>3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1520"/>
            </w:pPr>
            <w:r>
              <w:rPr>
                <w:rStyle w:val="2Cambria15pt"/>
              </w:rPr>
              <w:t>Дендроплан + ассортиментная ведомостъ+посадочный чертеж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 xml:space="preserve">500 руб. </w:t>
            </w:r>
            <w:r w:rsidR="00D216FC">
              <w:rPr>
                <w:rStyle w:val="2Cambria15pt"/>
              </w:rPr>
              <w:t>з</w:t>
            </w:r>
            <w:r>
              <w:rPr>
                <w:rStyle w:val="2Cambria15pt"/>
              </w:rPr>
              <w:t>а сотку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0"/>
              </w:rPr>
              <w:t>4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5240"/>
            </w:pPr>
            <w:r>
              <w:rPr>
                <w:rStyle w:val="2Cambria15pt"/>
              </w:rPr>
              <w:t>План мощения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2000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2500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3000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00"/>
            </w:pPr>
            <w:r>
              <w:rPr>
                <w:rStyle w:val="2Cambria15pt0"/>
              </w:rPr>
              <w:t>4000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0"/>
              </w:rPr>
              <w:t>5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920"/>
            </w:pPr>
            <w:r>
              <w:rPr>
                <w:rStyle w:val="2Cambria15pt"/>
              </w:rPr>
              <w:t>План освещения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1000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"/>
              </w:rPr>
              <w:t>1500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2000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00"/>
            </w:pPr>
            <w:r>
              <w:rPr>
                <w:rStyle w:val="2Cambria15pt0"/>
              </w:rPr>
              <w:t>3000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6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2980"/>
            </w:pPr>
            <w:r>
              <w:rPr>
                <w:rStyle w:val="2Cambria15pt"/>
              </w:rPr>
              <w:t>План вертикальной планировки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1500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2000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3000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00"/>
            </w:pPr>
            <w:r>
              <w:rPr>
                <w:rStyle w:val="2Cambria15pt0"/>
              </w:rPr>
              <w:t>4000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7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2500"/>
            </w:pPr>
            <w:r>
              <w:rPr>
                <w:rStyle w:val="2Cambria15pt"/>
              </w:rPr>
              <w:t>План ливневой канализации и дренажа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1500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2000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2500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00"/>
            </w:pPr>
            <w:r>
              <w:rPr>
                <w:rStyle w:val="2Cambria15pt0"/>
              </w:rPr>
              <w:t>3000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8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760"/>
            </w:pPr>
            <w:r>
              <w:rPr>
                <w:rStyle w:val="2Cambria15pt"/>
              </w:rPr>
              <w:t>План закладных труб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750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00"/>
            </w:pPr>
            <w:r>
              <w:rPr>
                <w:rStyle w:val="2Cambria15pt0"/>
              </w:rPr>
              <w:t>1000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9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2740"/>
            </w:pPr>
            <w:r>
              <w:rPr>
                <w:rStyle w:val="2Cambria15pt"/>
              </w:rPr>
              <w:t>План автоматического полива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2500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3000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3500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00"/>
            </w:pPr>
            <w:r>
              <w:rPr>
                <w:rStyle w:val="2Cambria15pt0"/>
              </w:rPr>
              <w:t>4000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10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540"/>
            </w:pPr>
            <w:r>
              <w:rPr>
                <w:rStyle w:val="2Cambria15pt"/>
              </w:rPr>
              <w:t>Разбивочный чертеж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1000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1500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1140"/>
              <w:jc w:val="right"/>
            </w:pPr>
            <w:r>
              <w:rPr>
                <w:rStyle w:val="2Cambria15pt0"/>
              </w:rPr>
              <w:t>2000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00"/>
            </w:pPr>
            <w:r>
              <w:rPr>
                <w:rStyle w:val="2Cambria15pt0"/>
              </w:rPr>
              <w:t>2500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11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180"/>
            </w:pPr>
            <w:r>
              <w:rPr>
                <w:rStyle w:val="2Cambria15pt"/>
              </w:rPr>
              <w:t>”Посадка” дома на участок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280"/>
            </w:pPr>
            <w:r>
              <w:rPr>
                <w:rStyle w:val="2Cambria15pt0"/>
              </w:rPr>
              <w:t>2000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12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4240"/>
            </w:pPr>
            <w:r>
              <w:rPr>
                <w:rStyle w:val="2Cambria15pt"/>
              </w:rPr>
              <w:t>План цветника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2Cambria15pt0"/>
              </w:rPr>
              <w:t>100 руб/кв.м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13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left="3920"/>
            </w:pPr>
            <w:r>
              <w:rPr>
                <w:rStyle w:val="2Cambria15pt"/>
              </w:rPr>
              <w:t>Раскладка брусчатки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2Cambria15pt0"/>
              </w:rPr>
              <w:t>100 руб/ кв.м</w:t>
            </w:r>
          </w:p>
        </w:tc>
      </w:tr>
      <w:tr w:rsidR="0058703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Cambria15pt"/>
              </w:rPr>
              <w:t>14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03B" w:rsidRDefault="00E36B88" w:rsidP="00D216FC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  <w:ind w:right="5240"/>
            </w:pPr>
            <w:r>
              <w:rPr>
                <w:rStyle w:val="2Cambria15pt"/>
              </w:rPr>
              <w:t>Смета</w:t>
            </w:r>
          </w:p>
        </w:tc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03B" w:rsidRDefault="00E36B88">
            <w:pPr>
              <w:pStyle w:val="20"/>
              <w:framePr w:w="20726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2Cambria15pt0"/>
              </w:rPr>
              <w:t>1500 руб</w:t>
            </w:r>
          </w:p>
        </w:tc>
      </w:tr>
    </w:tbl>
    <w:p w:rsidR="0058703B" w:rsidRDefault="0058703B">
      <w:pPr>
        <w:framePr w:w="20726" w:wrap="notBeside" w:vAnchor="text" w:hAnchor="text" w:xAlign="center" w:y="1"/>
        <w:rPr>
          <w:sz w:val="2"/>
          <w:szCs w:val="2"/>
        </w:rPr>
      </w:pPr>
    </w:p>
    <w:p w:rsidR="0058703B" w:rsidRDefault="0058703B">
      <w:pPr>
        <w:rPr>
          <w:sz w:val="2"/>
          <w:szCs w:val="2"/>
        </w:rPr>
      </w:pPr>
    </w:p>
    <w:p w:rsidR="0058703B" w:rsidRDefault="0058703B">
      <w:pPr>
        <w:rPr>
          <w:sz w:val="2"/>
          <w:szCs w:val="2"/>
        </w:rPr>
      </w:pPr>
    </w:p>
    <w:sectPr w:rsidR="0058703B" w:rsidSect="0058703B">
      <w:pgSz w:w="23800" w:h="16840" w:orient="landscape"/>
      <w:pgMar w:top="488" w:right="1687" w:bottom="488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88" w:rsidRDefault="00E36B88" w:rsidP="0058703B">
      <w:r>
        <w:separator/>
      </w:r>
    </w:p>
  </w:endnote>
  <w:endnote w:type="continuationSeparator" w:id="0">
    <w:p w:rsidR="00E36B88" w:rsidRDefault="00E36B88" w:rsidP="0058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88" w:rsidRDefault="00E36B88"/>
  </w:footnote>
  <w:footnote w:type="continuationSeparator" w:id="0">
    <w:p w:rsidR="00E36B88" w:rsidRDefault="00E36B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703B"/>
    <w:rsid w:val="0058703B"/>
    <w:rsid w:val="00D216FC"/>
    <w:rsid w:val="00E3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0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03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8703B"/>
    <w:rPr>
      <w:rFonts w:ascii="Cambria" w:eastAsia="Cambria" w:hAnsi="Cambria" w:cs="Cambria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5870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8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15pt">
    <w:name w:val="Основной текст (2) + Arial;11;5 pt;Полужирный"/>
    <w:basedOn w:val="2"/>
    <w:rsid w:val="0058703B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ambria15pt">
    <w:name w:val="Основной текст (2) + Cambria;15 pt;Курсив"/>
    <w:basedOn w:val="2"/>
    <w:rsid w:val="0058703B"/>
    <w:rPr>
      <w:rFonts w:ascii="Cambria" w:eastAsia="Cambria" w:hAnsi="Cambria" w:cs="Cambria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Cambria15pt0">
    <w:name w:val="Основной текст (2) + Cambria;15 pt;Курсив"/>
    <w:basedOn w:val="2"/>
    <w:rsid w:val="0058703B"/>
    <w:rPr>
      <w:rFonts w:ascii="Cambria" w:eastAsia="Cambria" w:hAnsi="Cambria" w:cs="Cambria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0">
    <w:name w:val="Заголовок №1"/>
    <w:basedOn w:val="a"/>
    <w:link w:val="1"/>
    <w:rsid w:val="0058703B"/>
    <w:pPr>
      <w:shd w:val="clear" w:color="auto" w:fill="FFFFFF"/>
      <w:spacing w:after="720" w:line="0" w:lineRule="atLeast"/>
      <w:jc w:val="center"/>
      <w:outlineLvl w:val="0"/>
    </w:pPr>
    <w:rPr>
      <w:rFonts w:ascii="Cambria" w:eastAsia="Cambria" w:hAnsi="Cambria" w:cs="Cambria"/>
      <w:b/>
      <w:bCs/>
      <w:i/>
      <w:iCs/>
      <w:sz w:val="48"/>
      <w:szCs w:val="48"/>
    </w:rPr>
  </w:style>
  <w:style w:type="paragraph" w:customStyle="1" w:styleId="20">
    <w:name w:val="Основной текст (2)"/>
    <w:basedOn w:val="a"/>
    <w:link w:val="2"/>
    <w:rsid w:val="005870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Suvorov</cp:lastModifiedBy>
  <cp:revision>2</cp:revision>
  <dcterms:created xsi:type="dcterms:W3CDTF">2019-02-02T09:36:00Z</dcterms:created>
  <dcterms:modified xsi:type="dcterms:W3CDTF">2019-02-02T09:38:00Z</dcterms:modified>
</cp:coreProperties>
</file>